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822A3A">
        <w:rPr>
          <w:b/>
          <w:color w:val="auto"/>
          <w:sz w:val="22"/>
          <w:szCs w:val="22"/>
        </w:rPr>
        <w:t>3-</w:t>
      </w:r>
      <w:r w:rsidR="005A15A8">
        <w:rPr>
          <w:b/>
          <w:color w:val="auto"/>
          <w:sz w:val="22"/>
          <w:szCs w:val="22"/>
        </w:rPr>
        <w:t>9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E5559A" w:rsidRPr="00E5559A" w:rsidRDefault="00E5559A" w:rsidP="00E5559A">
      <w:pPr>
        <w:tabs>
          <w:tab w:val="left" w:pos="8460"/>
        </w:tabs>
        <w:jc w:val="right"/>
        <w:rPr>
          <w:b/>
          <w:i/>
          <w:color w:val="FF0000"/>
          <w:sz w:val="10"/>
          <w:szCs w:val="10"/>
        </w:rPr>
      </w:pPr>
    </w:p>
    <w:p w:rsidR="00E5559A" w:rsidRPr="00830DF7" w:rsidRDefault="00E5559A" w:rsidP="00B855AC">
      <w:pPr>
        <w:tabs>
          <w:tab w:val="left" w:pos="8460"/>
        </w:tabs>
        <w:rPr>
          <w:rFonts w:cs="Times New Roman"/>
          <w:color w:val="auto"/>
        </w:rPr>
      </w:pPr>
    </w:p>
    <w:p w:rsidR="002355DA" w:rsidRPr="002355DA" w:rsidRDefault="002355DA" w:rsidP="002355DA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2355DA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Szpital Specjalistyczny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im. Edmunda Biernackiego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ul. Żeromskiego 22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39-300 Miele</w:t>
      </w:r>
      <w:r w:rsidR="00341258">
        <w:rPr>
          <w:rFonts w:cs="Times New Roman"/>
          <w:kern w:val="2"/>
          <w:sz w:val="20"/>
          <w:szCs w:val="20"/>
        </w:rPr>
        <w:t>c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NIP: 8171750893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REGON: 000308637</w:t>
      </w:r>
    </w:p>
    <w:p w:rsidR="002355DA" w:rsidRPr="002355DA" w:rsidRDefault="002355DA" w:rsidP="002355DA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2355DA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DA3845" w:rsidRDefault="00DA3845">
      <w:pPr>
        <w:jc w:val="both"/>
        <w:rPr>
          <w:color w:val="auto"/>
        </w:rPr>
      </w:pPr>
    </w:p>
    <w:p w:rsidR="006D7950" w:rsidRPr="008C3284" w:rsidRDefault="006D7950">
      <w:pPr>
        <w:jc w:val="both"/>
        <w:rPr>
          <w:color w:val="auto"/>
        </w:rPr>
      </w:pPr>
    </w:p>
    <w:p w:rsidR="00E17E70" w:rsidRPr="00B855AC" w:rsidRDefault="00D60B8A" w:rsidP="00B855AC">
      <w:pPr>
        <w:spacing w:line="360" w:lineRule="auto"/>
        <w:jc w:val="center"/>
        <w:rPr>
          <w:color w:val="000000" w:themeColor="text1"/>
          <w:sz w:val="20"/>
          <w:szCs w:val="20"/>
        </w:rPr>
      </w:pPr>
      <w:r w:rsidRPr="00C7781B">
        <w:rPr>
          <w:b/>
          <w:color w:val="000000" w:themeColor="text1"/>
        </w:rPr>
        <w:t>OŚWIADCZENIE</w:t>
      </w:r>
      <w:r w:rsidR="00E17E70" w:rsidRPr="00C7781B">
        <w:rPr>
          <w:b/>
          <w:color w:val="000000" w:themeColor="text1"/>
        </w:rPr>
        <w:t xml:space="preserve"> </w:t>
      </w:r>
      <w:r w:rsidRPr="00C7781B">
        <w:rPr>
          <w:b/>
          <w:color w:val="000000" w:themeColor="text1"/>
        </w:rPr>
        <w:t xml:space="preserve">DOTYCZĄCE SPEŁNIENIA WYMAGANYCH PRZEZ ZAMAWIAJĄCEGO PARAMETRÓW </w:t>
      </w:r>
    </w:p>
    <w:p w:rsidR="006D7950" w:rsidRDefault="006D7950" w:rsidP="00455F7B">
      <w:pPr>
        <w:jc w:val="both"/>
        <w:rPr>
          <w:color w:val="auto"/>
          <w:sz w:val="22"/>
          <w:szCs w:val="22"/>
        </w:rPr>
      </w:pPr>
    </w:p>
    <w:p w:rsidR="00455F7B" w:rsidRPr="004B2E17" w:rsidRDefault="00455F7B" w:rsidP="00455F7B">
      <w:pPr>
        <w:jc w:val="both"/>
        <w:rPr>
          <w:color w:val="000000" w:themeColor="text1"/>
          <w:sz w:val="22"/>
          <w:szCs w:val="22"/>
        </w:rPr>
      </w:pPr>
      <w:r>
        <w:rPr>
          <w:color w:val="auto"/>
          <w:sz w:val="22"/>
          <w:szCs w:val="22"/>
        </w:rPr>
        <w:t>Nawiązując do ogłoszenia</w:t>
      </w:r>
      <w:r w:rsidRPr="00817002">
        <w:rPr>
          <w:color w:val="auto"/>
          <w:sz w:val="22"/>
          <w:szCs w:val="22"/>
        </w:rPr>
        <w:t xml:space="preserve"> </w:t>
      </w:r>
      <w:r w:rsidRPr="00615BF0">
        <w:rPr>
          <w:color w:val="auto"/>
          <w:sz w:val="22"/>
          <w:szCs w:val="22"/>
        </w:rPr>
        <w:t xml:space="preserve">o udzielenie zamówienia publicznego prowadzonego </w:t>
      </w:r>
      <w:r w:rsidRPr="004B2E17">
        <w:rPr>
          <w:color w:val="000000" w:themeColor="text1"/>
          <w:sz w:val="22"/>
          <w:szCs w:val="22"/>
        </w:rPr>
        <w:t>w trybie</w:t>
      </w:r>
      <w:r w:rsidR="00E5559A" w:rsidRPr="004B2E17">
        <w:rPr>
          <w:color w:val="000000" w:themeColor="text1"/>
        </w:rPr>
        <w:t xml:space="preserve"> </w:t>
      </w:r>
      <w:r w:rsidR="00E5559A" w:rsidRPr="004B2E17">
        <w:rPr>
          <w:color w:val="000000" w:themeColor="text1"/>
          <w:sz w:val="22"/>
          <w:szCs w:val="22"/>
        </w:rPr>
        <w:t>przetargu nieograniczonego na</w:t>
      </w:r>
      <w:r w:rsidRPr="004B2E17">
        <w:rPr>
          <w:color w:val="000000" w:themeColor="text1"/>
          <w:sz w:val="22"/>
          <w:szCs w:val="22"/>
        </w:rPr>
        <w:t>:</w:t>
      </w:r>
    </w:p>
    <w:p w:rsidR="00455F7B" w:rsidRPr="00811C45" w:rsidRDefault="00455F7B" w:rsidP="00455F7B">
      <w:pPr>
        <w:jc w:val="both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320606" w:rsidRDefault="005C21BD" w:rsidP="00455F7B">
      <w:pPr>
        <w:jc w:val="center"/>
        <w:rPr>
          <w:b/>
          <w:color w:val="auto"/>
          <w:sz w:val="22"/>
          <w:szCs w:val="22"/>
        </w:rPr>
      </w:pPr>
      <w:r w:rsidRPr="005C21BD">
        <w:rPr>
          <w:b/>
          <w:color w:val="auto"/>
          <w:sz w:val="22"/>
          <w:szCs w:val="22"/>
        </w:rPr>
        <w:t xml:space="preserve">sprzedaż i dostawę </w:t>
      </w:r>
      <w:r w:rsidR="00320606" w:rsidRPr="0032060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5C21BD" w:rsidRDefault="00320606" w:rsidP="00455F7B">
      <w:pPr>
        <w:jc w:val="center"/>
        <w:rPr>
          <w:b/>
          <w:color w:val="auto"/>
          <w:sz w:val="22"/>
          <w:szCs w:val="22"/>
        </w:rPr>
      </w:pPr>
      <w:r w:rsidRPr="00320606">
        <w:rPr>
          <w:b/>
          <w:color w:val="auto"/>
          <w:sz w:val="22"/>
          <w:szCs w:val="22"/>
        </w:rPr>
        <w:t>im. Edmunda Biernackiego w Mielcu</w:t>
      </w:r>
      <w:r w:rsidR="00177A75">
        <w:rPr>
          <w:b/>
          <w:color w:val="auto"/>
          <w:sz w:val="22"/>
          <w:szCs w:val="22"/>
        </w:rPr>
        <w:t xml:space="preserve">, </w:t>
      </w:r>
    </w:p>
    <w:p w:rsidR="00177BBC" w:rsidRDefault="00177BBC" w:rsidP="00177BBC">
      <w:pPr>
        <w:jc w:val="center"/>
        <w:rPr>
          <w:b/>
          <w:color w:val="auto"/>
          <w:kern w:val="2"/>
          <w:sz w:val="22"/>
          <w:szCs w:val="22"/>
        </w:rPr>
      </w:pPr>
      <w:r>
        <w:rPr>
          <w:b/>
          <w:color w:val="auto"/>
          <w:sz w:val="22"/>
          <w:szCs w:val="22"/>
        </w:rPr>
        <w:t>SzS.ZP.261.</w:t>
      </w:r>
      <w:r w:rsidR="00B04A81">
        <w:rPr>
          <w:b/>
          <w:color w:val="auto"/>
          <w:sz w:val="22"/>
          <w:szCs w:val="22"/>
        </w:rPr>
        <w:t>76</w:t>
      </w:r>
      <w:bookmarkStart w:id="0" w:name="_GoBack"/>
      <w:bookmarkEnd w:id="0"/>
      <w:r>
        <w:rPr>
          <w:b/>
          <w:color w:val="auto"/>
          <w:sz w:val="22"/>
          <w:szCs w:val="22"/>
        </w:rPr>
        <w:t>.2025</w:t>
      </w:r>
    </w:p>
    <w:p w:rsidR="00455F7B" w:rsidRPr="00811C45" w:rsidRDefault="00455F7B" w:rsidP="00455F7B">
      <w:pPr>
        <w:jc w:val="center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455F7B" w:rsidRPr="00817002" w:rsidRDefault="00455F7B" w:rsidP="00455F7B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</w:t>
      </w:r>
      <w:r>
        <w:rPr>
          <w:color w:val="auto"/>
          <w:sz w:val="22"/>
          <w:szCs w:val="22"/>
        </w:rPr>
        <w:t xml:space="preserve"> o poniższych parametrach</w:t>
      </w:r>
      <w:r w:rsidRPr="00817002">
        <w:rPr>
          <w:color w:val="auto"/>
          <w:sz w:val="22"/>
          <w:szCs w:val="22"/>
        </w:rPr>
        <w:t>:</w:t>
      </w:r>
    </w:p>
    <w:p w:rsidR="008A0D7D" w:rsidRDefault="008A0D7D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1416B7" w:rsidRDefault="00683AA1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20"/>
        </w:rPr>
      </w:pPr>
      <w:r w:rsidRPr="00683AA1">
        <w:rPr>
          <w:b/>
          <w:color w:val="auto"/>
          <w:sz w:val="20"/>
        </w:rPr>
        <w:t xml:space="preserve">Grupa </w:t>
      </w:r>
      <w:r w:rsidR="005A15A8">
        <w:rPr>
          <w:b/>
          <w:color w:val="auto"/>
          <w:sz w:val="20"/>
        </w:rPr>
        <w:t>9</w:t>
      </w:r>
      <w:r w:rsidRPr="00683AA1">
        <w:rPr>
          <w:b/>
          <w:color w:val="auto"/>
          <w:sz w:val="20"/>
        </w:rPr>
        <w:t>: Myjnia ultradźwiękowa -  1 szt.</w:t>
      </w:r>
    </w:p>
    <w:p w:rsidR="002A5F74" w:rsidRDefault="002A5F74" w:rsidP="006D7950">
      <w:pPr>
        <w:widowControl/>
        <w:suppressAutoHyphens w:val="0"/>
        <w:overflowPunct/>
        <w:spacing w:line="259" w:lineRule="auto"/>
        <w:textAlignment w:val="auto"/>
        <w:rPr>
          <w:color w:val="auto"/>
          <w:sz w:val="10"/>
          <w:szCs w:val="10"/>
        </w:rPr>
      </w:pPr>
    </w:p>
    <w:tbl>
      <w:tblPr>
        <w:tblW w:w="104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811"/>
        <w:gridCol w:w="1276"/>
        <w:gridCol w:w="2419"/>
      </w:tblGrid>
      <w:tr w:rsidR="00683AA1" w:rsidRPr="00683AA1" w:rsidTr="00683AA1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83AA1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83AA1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83AA1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D7950">
              <w:rPr>
                <w:rFonts w:cs="Times New Roman"/>
                <w:bCs/>
                <w:sz w:val="18"/>
                <w:szCs w:val="18"/>
              </w:rPr>
              <w:t>Odpowiedź „TAK” lub wym</w:t>
            </w:r>
            <w:r>
              <w:rPr>
                <w:rFonts w:cs="Times New Roman"/>
                <w:bCs/>
                <w:sz w:val="18"/>
                <w:szCs w:val="18"/>
              </w:rPr>
              <w:t>agana informacja (wg </w:t>
            </w:r>
            <w:r w:rsidRPr="006D7950">
              <w:rPr>
                <w:rFonts w:cs="Times New Roman"/>
                <w:bCs/>
                <w:sz w:val="18"/>
                <w:szCs w:val="18"/>
              </w:rPr>
              <w:t>kolumny „</w:t>
            </w:r>
            <w:r>
              <w:rPr>
                <w:rFonts w:cs="Times New Roman"/>
                <w:bCs/>
                <w:sz w:val="18"/>
                <w:szCs w:val="18"/>
              </w:rPr>
              <w:t>parametr</w:t>
            </w:r>
            <w:r w:rsidRPr="006D7950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>wymagany</w:t>
            </w:r>
            <w:r w:rsidRPr="006D7950">
              <w:rPr>
                <w:rFonts w:cs="Times New Roman"/>
                <w:bCs/>
                <w:sz w:val="18"/>
                <w:szCs w:val="18"/>
              </w:rPr>
              <w:t>”)</w:t>
            </w:r>
          </w:p>
        </w:tc>
      </w:tr>
      <w:tr w:rsidR="00683AA1" w:rsidRPr="00683AA1" w:rsidTr="00683AA1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Sprzęt fabrycznie nowy, wyprodukowany nie wcześniej niż w 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83AA1" w:rsidRPr="00683AA1" w:rsidRDefault="00683AA1" w:rsidP="00683A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83AA1" w:rsidRPr="00683AA1" w:rsidTr="00683AA1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83AA1" w:rsidRPr="00683AA1" w:rsidTr="00683AA1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widowControl/>
              <w:numPr>
                <w:ilvl w:val="0"/>
                <w:numId w:val="41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Myjnia ultradźwiękowa wymiar wew. wanny</w:t>
            </w:r>
            <w:r w:rsidRPr="00683AA1">
              <w:rPr>
                <w:rFonts w:cs="Times New Roman"/>
                <w:b/>
                <w:bCs/>
                <w:color w:val="127622"/>
                <w:kern w:val="0"/>
                <w:sz w:val="20"/>
                <w:szCs w:val="20"/>
                <w:lang w:eastAsia="pl-PL"/>
              </w:rPr>
              <w:t xml:space="preserve"> </w:t>
            </w:r>
            <w:r w:rsidRPr="00683AA1">
              <w:rPr>
                <w:rFonts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  <w:t>min.</w:t>
            </w:r>
            <w:r w:rsidRPr="00683AA1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683AA1">
              <w:rPr>
                <w:rFonts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  <w:t>550x300x200mm, wymiary zew. 675x480x355 mm</w:t>
            </w:r>
            <w:r w:rsidRPr="00683AA1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, </w:t>
            </w:r>
            <w:r w:rsidRPr="00683AA1">
              <w:rPr>
                <w:rFonts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  <w:t>materiał</w:t>
            </w:r>
            <w:r w:rsidRPr="00683AA1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683AA1">
              <w:rPr>
                <w:rFonts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  <w:t>komory stal nierdzewna</w:t>
            </w:r>
            <w:r w:rsidRPr="00683AA1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>,</w:t>
            </w:r>
            <w:r w:rsidRPr="00683AA1">
              <w:rPr>
                <w:rFonts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 częstotliwość 40khz,</w:t>
            </w:r>
            <w:r w:rsidRPr="00683AA1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683AA1">
              <w:rPr>
                <w:rFonts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  <w:t>regulator</w:t>
            </w:r>
            <w:r w:rsidRPr="00683AA1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683AA1">
              <w:rPr>
                <w:rFonts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  <w:t>temperatury 20-80</w:t>
            </w:r>
            <w:r w:rsidRPr="00683AA1">
              <w:rPr>
                <w:rFonts w:cs="Times New Roman"/>
                <w:bCs/>
                <w:color w:val="000000"/>
                <w:kern w:val="0"/>
                <w:sz w:val="20"/>
                <w:szCs w:val="20"/>
                <w:vertAlign w:val="superscript"/>
                <w:lang w:eastAsia="pl-PL"/>
              </w:rPr>
              <w:t>o</w:t>
            </w:r>
            <w:r w:rsidRPr="00683AA1">
              <w:rPr>
                <w:rFonts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  <w:t>C,</w:t>
            </w:r>
            <w:r w:rsidRPr="00683AA1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  <w:r w:rsidRPr="00683AA1">
              <w:rPr>
                <w:rFonts w:cs="Times New Roman"/>
                <w:bCs/>
                <w:color w:val="000000"/>
                <w:kern w:val="0"/>
                <w:sz w:val="20"/>
                <w:szCs w:val="20"/>
                <w:lang w:eastAsia="pl-PL"/>
              </w:rPr>
              <w:t>programator czasowy z układ 0-99 min, pokrywa komory myjącej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683AA1" w:rsidRPr="00683AA1" w:rsidRDefault="00683AA1" w:rsidP="00683A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683AA1" w:rsidRPr="00683AA1" w:rsidTr="002B4B49">
        <w:trPr>
          <w:trHeight w:val="318"/>
          <w:jc w:val="center"/>
        </w:trPr>
        <w:tc>
          <w:tcPr>
            <w:tcW w:w="10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lastRenderedPageBreak/>
              <w:t>Warunki gwarancji i serwisu:</w:t>
            </w:r>
          </w:p>
        </w:tc>
      </w:tr>
      <w:tr w:rsidR="00683AA1" w:rsidRPr="00683AA1" w:rsidTr="00683AA1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widowControl/>
              <w:numPr>
                <w:ilvl w:val="0"/>
                <w:numId w:val="40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TAK,</w:t>
            </w:r>
          </w:p>
          <w:p w:rsidR="00683AA1" w:rsidRPr="00683AA1" w:rsidRDefault="00683AA1" w:rsidP="00683A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podać liczbę wymaganych dla bezpiecznej pracy urządzeń przeglądów okresowych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  <w:tr w:rsidR="00683AA1" w:rsidRPr="00683AA1" w:rsidTr="00683AA1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widowControl/>
              <w:numPr>
                <w:ilvl w:val="0"/>
                <w:numId w:val="40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  <w:tr w:rsidR="00683AA1" w:rsidRPr="00683AA1" w:rsidTr="00683AA1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widowControl/>
              <w:numPr>
                <w:ilvl w:val="0"/>
                <w:numId w:val="40"/>
              </w:numPr>
              <w:tabs>
                <w:tab w:val="num" w:pos="785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Instrukcja obsługi w języku polskim (dostarczyć wraz z urządzeniem) – wersja elektroniczna i papierowa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683AA1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3AA1" w:rsidRPr="00683AA1" w:rsidRDefault="00683AA1" w:rsidP="00683A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</w:tbl>
    <w:p w:rsidR="00683AA1" w:rsidRDefault="00683AA1" w:rsidP="006D7950">
      <w:pPr>
        <w:widowControl/>
        <w:suppressAutoHyphens w:val="0"/>
        <w:overflowPunct/>
        <w:spacing w:line="259" w:lineRule="auto"/>
        <w:textAlignment w:val="auto"/>
        <w:rPr>
          <w:color w:val="auto"/>
          <w:sz w:val="10"/>
          <w:szCs w:val="10"/>
        </w:rPr>
      </w:pPr>
    </w:p>
    <w:p w:rsidR="00C0432F" w:rsidRDefault="00C0432F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rFonts w:cs="Times New Roman"/>
          <w:bCs/>
          <w:color w:val="auto"/>
          <w:kern w:val="0"/>
          <w:sz w:val="20"/>
          <w:szCs w:val="20"/>
          <w:lang w:eastAsia="pl-PL"/>
        </w:rPr>
      </w:pPr>
    </w:p>
    <w:p w:rsidR="00C0432F" w:rsidRDefault="00C0432F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CC1D25" w:rsidRDefault="00CC1D25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7442BB" w:rsidRPr="008C3284" w:rsidRDefault="007442BB" w:rsidP="007442BB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7442BB" w:rsidRPr="008C3284" w:rsidRDefault="007442BB" w:rsidP="007442BB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E17E70" w:rsidRPr="008C3284" w:rsidRDefault="007442BB" w:rsidP="007442BB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E17E70" w:rsidRPr="008C32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6B7" w:rsidRDefault="001416B7">
      <w:r>
        <w:separator/>
      </w:r>
    </w:p>
  </w:endnote>
  <w:endnote w:type="continuationSeparator" w:id="0">
    <w:p w:rsidR="001416B7" w:rsidRDefault="0014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B04A81">
      <w:rPr>
        <w:noProof/>
      </w:rPr>
      <w:t>1</w:t>
    </w:r>
    <w:r>
      <w:fldChar w:fldCharType="end"/>
    </w:r>
  </w:p>
  <w:p w:rsidR="001416B7" w:rsidRPr="001E4F81" w:rsidRDefault="001416B7" w:rsidP="001C7B56">
    <w:pPr>
      <w:pStyle w:val="Stopka"/>
    </w:pPr>
    <w:r w:rsidRPr="000129D5">
      <w:rPr>
        <w:sz w:val="18"/>
        <w:szCs w:val="18"/>
      </w:rPr>
      <w:t>Przedmiotowa dostawa finansowana jest w ramach projektu pn: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6B7" w:rsidRDefault="001416B7">
      <w:r>
        <w:separator/>
      </w:r>
    </w:p>
  </w:footnote>
  <w:footnote w:type="continuationSeparator" w:id="0">
    <w:p w:rsidR="001416B7" w:rsidRDefault="00141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C7B5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933EEB7" wp14:editId="0859DBA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2603D85"/>
    <w:multiLevelType w:val="multilevel"/>
    <w:tmpl w:val="9CB096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0">
    <w:nsid w:val="050E1110"/>
    <w:multiLevelType w:val="hybridMultilevel"/>
    <w:tmpl w:val="44F26FF4"/>
    <w:lvl w:ilvl="0" w:tplc="72BABFC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10CA5181"/>
    <w:multiLevelType w:val="hybridMultilevel"/>
    <w:tmpl w:val="ECB68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1C5D587C"/>
    <w:multiLevelType w:val="hybridMultilevel"/>
    <w:tmpl w:val="7E48FB40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A18590C">
      <w:numFmt w:val="bullet"/>
      <w:lvlText w:val="•"/>
      <w:lvlJc w:val="left"/>
      <w:pPr>
        <w:ind w:left="250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1C800252"/>
    <w:multiLevelType w:val="hybridMultilevel"/>
    <w:tmpl w:val="4F7CBC2C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>
    <w:nsid w:val="1D2A164C"/>
    <w:multiLevelType w:val="multilevel"/>
    <w:tmpl w:val="156C3BC2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68">
    <w:nsid w:val="1FB109D8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2E74030"/>
    <w:multiLevelType w:val="multilevel"/>
    <w:tmpl w:val="5D2603F2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70">
    <w:nsid w:val="283E0AB5"/>
    <w:multiLevelType w:val="multilevel"/>
    <w:tmpl w:val="8A068338"/>
    <w:lvl w:ilvl="0">
      <w:start w:val="3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  <w:rPr>
        <w:rFonts w:hint="default"/>
      </w:rPr>
    </w:lvl>
  </w:abstractNum>
  <w:abstractNum w:abstractNumId="71">
    <w:nsid w:val="2C2255B2"/>
    <w:multiLevelType w:val="hybridMultilevel"/>
    <w:tmpl w:val="AC14257A"/>
    <w:lvl w:ilvl="0" w:tplc="1A28F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2C3B18BC"/>
    <w:multiLevelType w:val="hybridMultilevel"/>
    <w:tmpl w:val="1DE4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4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5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76">
    <w:nsid w:val="3C816775"/>
    <w:multiLevelType w:val="hybridMultilevel"/>
    <w:tmpl w:val="2F1822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3F100C75"/>
    <w:multiLevelType w:val="multilevel"/>
    <w:tmpl w:val="2222E468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strike w:val="0"/>
        <w:dstrike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78">
    <w:nsid w:val="3F7E7B00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6BE3873"/>
    <w:multiLevelType w:val="hybridMultilevel"/>
    <w:tmpl w:val="A4E6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4C144ECA"/>
    <w:multiLevelType w:val="hybridMultilevel"/>
    <w:tmpl w:val="C7024886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50A218F8"/>
    <w:multiLevelType w:val="multilevel"/>
    <w:tmpl w:val="424CABC8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8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87">
    <w:nsid w:val="553523AF"/>
    <w:multiLevelType w:val="hybridMultilevel"/>
    <w:tmpl w:val="DF9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5BCA23AD"/>
    <w:multiLevelType w:val="hybridMultilevel"/>
    <w:tmpl w:val="EF38CDCA"/>
    <w:lvl w:ilvl="0" w:tplc="F0A23EE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5C893769"/>
    <w:multiLevelType w:val="hybridMultilevel"/>
    <w:tmpl w:val="6C9E538E"/>
    <w:name w:val="WW8Num82222"/>
    <w:lvl w:ilvl="0" w:tplc="18BC364E">
      <w:start w:val="1"/>
      <w:numFmt w:val="decimal"/>
      <w:pStyle w:val="LP2B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1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68B36307"/>
    <w:multiLevelType w:val="hybridMultilevel"/>
    <w:tmpl w:val="5CDE2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9803122"/>
    <w:multiLevelType w:val="hybridMultilevel"/>
    <w:tmpl w:val="E5EACF7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778C0F64"/>
    <w:multiLevelType w:val="multilevel"/>
    <w:tmpl w:val="3C4244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-425"/>
        </w:tabs>
        <w:ind w:left="101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425"/>
        </w:tabs>
        <w:ind w:left="17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425"/>
        </w:tabs>
        <w:ind w:left="245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425"/>
        </w:tabs>
        <w:ind w:left="317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425"/>
        </w:tabs>
        <w:ind w:left="389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"/>
        </w:tabs>
        <w:ind w:left="46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425"/>
        </w:tabs>
        <w:ind w:left="533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425"/>
        </w:tabs>
        <w:ind w:left="6055" w:hanging="180"/>
      </w:pPr>
      <w:rPr>
        <w:rFonts w:hint="default"/>
      </w:rPr>
    </w:lvl>
  </w:abstractNum>
  <w:abstractNum w:abstractNumId="100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7D532F13"/>
    <w:multiLevelType w:val="multilevel"/>
    <w:tmpl w:val="358E0184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num w:numId="1">
    <w:abstractNumId w:val="0"/>
  </w:num>
  <w:num w:numId="2">
    <w:abstractNumId w:val="90"/>
  </w:num>
  <w:num w:numId="3">
    <w:abstractNumId w:val="72"/>
  </w:num>
  <w:num w:numId="4">
    <w:abstractNumId w:val="92"/>
  </w:num>
  <w:num w:numId="5">
    <w:abstractNumId w:val="80"/>
  </w:num>
  <w:num w:numId="6">
    <w:abstractNumId w:val="87"/>
  </w:num>
  <w:num w:numId="7">
    <w:abstractNumId w:val="82"/>
  </w:num>
  <w:num w:numId="8">
    <w:abstractNumId w:val="66"/>
  </w:num>
  <w:num w:numId="9">
    <w:abstractNumId w:val="65"/>
  </w:num>
  <w:num w:numId="10">
    <w:abstractNumId w:val="83"/>
  </w:num>
  <w:num w:numId="11">
    <w:abstractNumId w:val="68"/>
  </w:num>
  <w:num w:numId="12">
    <w:abstractNumId w:val="76"/>
  </w:num>
  <w:num w:numId="13">
    <w:abstractNumId w:val="78"/>
  </w:num>
  <w:num w:numId="14">
    <w:abstractNumId w:val="73"/>
  </w:num>
  <w:num w:numId="15">
    <w:abstractNumId w:val="79"/>
  </w:num>
  <w:num w:numId="16">
    <w:abstractNumId w:val="95"/>
  </w:num>
  <w:num w:numId="17">
    <w:abstractNumId w:val="61"/>
  </w:num>
  <w:num w:numId="18">
    <w:abstractNumId w:val="64"/>
  </w:num>
  <w:num w:numId="19">
    <w:abstractNumId w:val="81"/>
  </w:num>
  <w:num w:numId="20">
    <w:abstractNumId w:val="91"/>
  </w:num>
  <w:num w:numId="21">
    <w:abstractNumId w:val="100"/>
  </w:num>
  <w:num w:numId="22">
    <w:abstractNumId w:val="94"/>
  </w:num>
  <w:num w:numId="23">
    <w:abstractNumId w:val="84"/>
  </w:num>
  <w:num w:numId="24">
    <w:abstractNumId w:val="96"/>
  </w:num>
  <w:num w:numId="25">
    <w:abstractNumId w:val="89"/>
  </w:num>
  <w:num w:numId="26">
    <w:abstractNumId w:val="88"/>
  </w:num>
  <w:num w:numId="27">
    <w:abstractNumId w:val="75"/>
  </w:num>
  <w:num w:numId="28">
    <w:abstractNumId w:val="74"/>
  </w:num>
  <w:num w:numId="29">
    <w:abstractNumId w:val="98"/>
  </w:num>
  <w:num w:numId="30">
    <w:abstractNumId w:val="69"/>
  </w:num>
  <w:num w:numId="31">
    <w:abstractNumId w:val="71"/>
  </w:num>
  <w:num w:numId="32">
    <w:abstractNumId w:val="62"/>
  </w:num>
  <w:num w:numId="33">
    <w:abstractNumId w:val="60"/>
  </w:num>
  <w:num w:numId="34">
    <w:abstractNumId w:val="93"/>
  </w:num>
  <w:num w:numId="35">
    <w:abstractNumId w:val="85"/>
  </w:num>
  <w:num w:numId="36">
    <w:abstractNumId w:val="101"/>
  </w:num>
  <w:num w:numId="37">
    <w:abstractNumId w:val="67"/>
  </w:num>
  <w:num w:numId="38">
    <w:abstractNumId w:val="59"/>
  </w:num>
  <w:num w:numId="39">
    <w:abstractNumId w:val="77"/>
  </w:num>
  <w:num w:numId="40">
    <w:abstractNumId w:val="99"/>
  </w:num>
  <w:num w:numId="41">
    <w:abstractNumId w:val="7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2385B"/>
    <w:rsid w:val="00044036"/>
    <w:rsid w:val="0005063A"/>
    <w:rsid w:val="000539CE"/>
    <w:rsid w:val="000765BE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16B7"/>
    <w:rsid w:val="00147BE9"/>
    <w:rsid w:val="0015482C"/>
    <w:rsid w:val="00157D25"/>
    <w:rsid w:val="001719A2"/>
    <w:rsid w:val="001735BB"/>
    <w:rsid w:val="00174AF1"/>
    <w:rsid w:val="00177A75"/>
    <w:rsid w:val="00177BBC"/>
    <w:rsid w:val="001B2F07"/>
    <w:rsid w:val="001C4EFA"/>
    <w:rsid w:val="001C7B56"/>
    <w:rsid w:val="001D7E86"/>
    <w:rsid w:val="001E03AB"/>
    <w:rsid w:val="001E1BE8"/>
    <w:rsid w:val="001E4D33"/>
    <w:rsid w:val="001E4F81"/>
    <w:rsid w:val="001E592E"/>
    <w:rsid w:val="00205481"/>
    <w:rsid w:val="0021049B"/>
    <w:rsid w:val="002355DA"/>
    <w:rsid w:val="00244FF5"/>
    <w:rsid w:val="00257898"/>
    <w:rsid w:val="002674BC"/>
    <w:rsid w:val="00284ECD"/>
    <w:rsid w:val="002905BA"/>
    <w:rsid w:val="002A5F74"/>
    <w:rsid w:val="002B68AF"/>
    <w:rsid w:val="002C4E72"/>
    <w:rsid w:val="002C65F7"/>
    <w:rsid w:val="00302056"/>
    <w:rsid w:val="00320606"/>
    <w:rsid w:val="0032282B"/>
    <w:rsid w:val="00327AA8"/>
    <w:rsid w:val="00332877"/>
    <w:rsid w:val="00334BAB"/>
    <w:rsid w:val="00341258"/>
    <w:rsid w:val="0034414A"/>
    <w:rsid w:val="00353F77"/>
    <w:rsid w:val="00355A40"/>
    <w:rsid w:val="00373CB7"/>
    <w:rsid w:val="00390A58"/>
    <w:rsid w:val="003D38B3"/>
    <w:rsid w:val="003D4CB7"/>
    <w:rsid w:val="003E52C6"/>
    <w:rsid w:val="003F650C"/>
    <w:rsid w:val="00404CBF"/>
    <w:rsid w:val="00420344"/>
    <w:rsid w:val="00435231"/>
    <w:rsid w:val="00446655"/>
    <w:rsid w:val="004542FC"/>
    <w:rsid w:val="00455F7B"/>
    <w:rsid w:val="004611C2"/>
    <w:rsid w:val="00476F10"/>
    <w:rsid w:val="00487CE9"/>
    <w:rsid w:val="00495390"/>
    <w:rsid w:val="004B2E17"/>
    <w:rsid w:val="004D4E42"/>
    <w:rsid w:val="004E3EBF"/>
    <w:rsid w:val="004F4870"/>
    <w:rsid w:val="00525BA1"/>
    <w:rsid w:val="00527702"/>
    <w:rsid w:val="0053421E"/>
    <w:rsid w:val="00553A44"/>
    <w:rsid w:val="005572DC"/>
    <w:rsid w:val="00576939"/>
    <w:rsid w:val="005821E9"/>
    <w:rsid w:val="0059086D"/>
    <w:rsid w:val="005925F3"/>
    <w:rsid w:val="00597EBC"/>
    <w:rsid w:val="005A15A8"/>
    <w:rsid w:val="005B386F"/>
    <w:rsid w:val="005C0505"/>
    <w:rsid w:val="005C1A08"/>
    <w:rsid w:val="005C21BD"/>
    <w:rsid w:val="005C6245"/>
    <w:rsid w:val="005E0597"/>
    <w:rsid w:val="005E0911"/>
    <w:rsid w:val="005F53B9"/>
    <w:rsid w:val="005F5C0C"/>
    <w:rsid w:val="0063438B"/>
    <w:rsid w:val="00634B05"/>
    <w:rsid w:val="00640122"/>
    <w:rsid w:val="00640B30"/>
    <w:rsid w:val="00641F3B"/>
    <w:rsid w:val="00652969"/>
    <w:rsid w:val="00664CE2"/>
    <w:rsid w:val="0066676C"/>
    <w:rsid w:val="00683AA1"/>
    <w:rsid w:val="00684999"/>
    <w:rsid w:val="006930E3"/>
    <w:rsid w:val="006C26C7"/>
    <w:rsid w:val="006D7316"/>
    <w:rsid w:val="006D7950"/>
    <w:rsid w:val="006E610D"/>
    <w:rsid w:val="006F5762"/>
    <w:rsid w:val="006F78BD"/>
    <w:rsid w:val="00704C00"/>
    <w:rsid w:val="00705AA2"/>
    <w:rsid w:val="00710A10"/>
    <w:rsid w:val="00730B73"/>
    <w:rsid w:val="007442BB"/>
    <w:rsid w:val="0074609E"/>
    <w:rsid w:val="0077381A"/>
    <w:rsid w:val="00783795"/>
    <w:rsid w:val="007963AA"/>
    <w:rsid w:val="0079661D"/>
    <w:rsid w:val="007C1380"/>
    <w:rsid w:val="007D1D77"/>
    <w:rsid w:val="007D26EC"/>
    <w:rsid w:val="007D4587"/>
    <w:rsid w:val="007D6598"/>
    <w:rsid w:val="007E67F0"/>
    <w:rsid w:val="007F30D6"/>
    <w:rsid w:val="007F713D"/>
    <w:rsid w:val="00810A44"/>
    <w:rsid w:val="00813B26"/>
    <w:rsid w:val="00814DB4"/>
    <w:rsid w:val="00822A3A"/>
    <w:rsid w:val="008231C0"/>
    <w:rsid w:val="00825D74"/>
    <w:rsid w:val="00834B83"/>
    <w:rsid w:val="00847F93"/>
    <w:rsid w:val="00860EFE"/>
    <w:rsid w:val="00865461"/>
    <w:rsid w:val="008677F1"/>
    <w:rsid w:val="00875023"/>
    <w:rsid w:val="00880D4E"/>
    <w:rsid w:val="00892F8E"/>
    <w:rsid w:val="008A0D7D"/>
    <w:rsid w:val="008B2E38"/>
    <w:rsid w:val="008C147D"/>
    <w:rsid w:val="008C3284"/>
    <w:rsid w:val="008C3AD3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F6B96"/>
    <w:rsid w:val="00A06C64"/>
    <w:rsid w:val="00A53003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04A81"/>
    <w:rsid w:val="00B30132"/>
    <w:rsid w:val="00B30C27"/>
    <w:rsid w:val="00B32868"/>
    <w:rsid w:val="00B40678"/>
    <w:rsid w:val="00B539E6"/>
    <w:rsid w:val="00B718AD"/>
    <w:rsid w:val="00B77B5F"/>
    <w:rsid w:val="00B82201"/>
    <w:rsid w:val="00B855AC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0432F"/>
    <w:rsid w:val="00C1352C"/>
    <w:rsid w:val="00C15FFA"/>
    <w:rsid w:val="00C16420"/>
    <w:rsid w:val="00C20803"/>
    <w:rsid w:val="00C32E25"/>
    <w:rsid w:val="00C35581"/>
    <w:rsid w:val="00C47435"/>
    <w:rsid w:val="00C52ED1"/>
    <w:rsid w:val="00C55FEA"/>
    <w:rsid w:val="00C6004E"/>
    <w:rsid w:val="00C67987"/>
    <w:rsid w:val="00C75FF6"/>
    <w:rsid w:val="00C7781B"/>
    <w:rsid w:val="00C80444"/>
    <w:rsid w:val="00C8472E"/>
    <w:rsid w:val="00C87759"/>
    <w:rsid w:val="00C90683"/>
    <w:rsid w:val="00C92947"/>
    <w:rsid w:val="00C93585"/>
    <w:rsid w:val="00CA54A8"/>
    <w:rsid w:val="00CA5DA9"/>
    <w:rsid w:val="00CB3A5E"/>
    <w:rsid w:val="00CC1D25"/>
    <w:rsid w:val="00CD063B"/>
    <w:rsid w:val="00CD2007"/>
    <w:rsid w:val="00CE245A"/>
    <w:rsid w:val="00CF498B"/>
    <w:rsid w:val="00CF51D8"/>
    <w:rsid w:val="00D00377"/>
    <w:rsid w:val="00D1529A"/>
    <w:rsid w:val="00D16801"/>
    <w:rsid w:val="00D42C2F"/>
    <w:rsid w:val="00D60B8A"/>
    <w:rsid w:val="00D759FB"/>
    <w:rsid w:val="00D8291A"/>
    <w:rsid w:val="00DA3845"/>
    <w:rsid w:val="00DB5DA1"/>
    <w:rsid w:val="00DD1C4A"/>
    <w:rsid w:val="00DE343C"/>
    <w:rsid w:val="00E1615D"/>
    <w:rsid w:val="00E17E70"/>
    <w:rsid w:val="00E40AF8"/>
    <w:rsid w:val="00E42AF0"/>
    <w:rsid w:val="00E43ACC"/>
    <w:rsid w:val="00E5559A"/>
    <w:rsid w:val="00E555B9"/>
    <w:rsid w:val="00E5683D"/>
    <w:rsid w:val="00E65D60"/>
    <w:rsid w:val="00E66012"/>
    <w:rsid w:val="00E94C9C"/>
    <w:rsid w:val="00EC5787"/>
    <w:rsid w:val="00EC73EC"/>
    <w:rsid w:val="00EF1C2A"/>
    <w:rsid w:val="00F04C64"/>
    <w:rsid w:val="00F169F6"/>
    <w:rsid w:val="00F220D1"/>
    <w:rsid w:val="00F24EB8"/>
    <w:rsid w:val="00F27AA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link w:val="Nagwek6Znak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1E1BE8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link w:val="TytuZnak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link w:val="CytatZnak"/>
    <w:qFormat/>
  </w:style>
  <w:style w:type="paragraph" w:styleId="Podtytu">
    <w:name w:val="Subtitle"/>
    <w:basedOn w:val="Nagwek10"/>
    <w:next w:val="Tekstpodstawowy"/>
    <w:link w:val="PodtytuZnak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E1BE8"/>
    <w:rPr>
      <w:rFonts w:ascii="Arial" w:hAnsi="Arial" w:cs="Arial"/>
      <w:b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E1BE8"/>
    <w:rPr>
      <w:rFonts w:ascii="Arial" w:hAnsi="Arial" w:cs="Arial"/>
      <w:b/>
      <w:bCs/>
      <w:color w:val="00000A"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E1BE8"/>
    <w:rPr>
      <w:rFonts w:cs="Calibri"/>
      <w:color w:val="00000A"/>
      <w:kern w:val="1"/>
      <w:sz w:val="4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1E1BE8"/>
    <w:rPr>
      <w:rFonts w:cs="Calibri"/>
      <w:b/>
      <w:color w:val="00000A"/>
      <w:kern w:val="1"/>
      <w:sz w:val="4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1E1BE8"/>
    <w:rPr>
      <w:rFonts w:ascii="Arial" w:hAnsi="Arial" w:cs="Arial"/>
      <w:color w:val="00000A"/>
      <w:kern w:val="1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1E1BE8"/>
    <w:rPr>
      <w:rFonts w:ascii="Bookman Old Style" w:hAnsi="Bookman Old Style" w:cs="Bookman Old Style"/>
      <w:b/>
      <w:color w:val="C0C0C0"/>
      <w:kern w:val="1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1E1BE8"/>
    <w:rPr>
      <w:rFonts w:cs="Calibri"/>
      <w:color w:val="00000A"/>
      <w:kern w:val="1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BE8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1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1BE8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uiPriority w:val="1"/>
    <w:qFormat/>
    <w:rsid w:val="001E1BE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customStyle="1" w:styleId="Default">
    <w:name w:val="Default"/>
    <w:qFormat/>
    <w:rsid w:val="001E1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P1">
    <w:name w:val="LP1"/>
    <w:link w:val="LP1Znak"/>
    <w:qFormat/>
    <w:rsid w:val="001E1BE8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1E1BE8"/>
    <w:rPr>
      <w:rFonts w:ascii="Calibri" w:hAnsi="Calibri"/>
      <w:color w:val="E36C0A"/>
      <w:kern w:val="1"/>
      <w:lang w:eastAsia="ar-SA"/>
    </w:rPr>
  </w:style>
  <w:style w:type="paragraph" w:customStyle="1" w:styleId="LP2B">
    <w:name w:val="LP2B"/>
    <w:link w:val="LP2BZnak"/>
    <w:qFormat/>
    <w:rsid w:val="001E1BE8"/>
    <w:pPr>
      <w:numPr>
        <w:numId w:val="2"/>
      </w:numPr>
      <w:spacing w:before="60" w:line="264" w:lineRule="auto"/>
    </w:pPr>
    <w:rPr>
      <w:rFonts w:ascii="Calibri" w:hAnsi="Calibri"/>
      <w:color w:val="00B050"/>
      <w:kern w:val="1"/>
      <w:lang w:eastAsia="ar-SA"/>
    </w:rPr>
  </w:style>
  <w:style w:type="character" w:customStyle="1" w:styleId="LP2BZnak">
    <w:name w:val="LP2B Znak"/>
    <w:link w:val="LP2B"/>
    <w:rsid w:val="001E1BE8"/>
    <w:rPr>
      <w:rFonts w:ascii="Calibri" w:hAnsi="Calibri"/>
      <w:color w:val="00B050"/>
      <w:kern w:val="1"/>
      <w:lang w:eastAsia="ar-SA"/>
    </w:rPr>
  </w:style>
  <w:style w:type="table" w:styleId="Tabela-Siatka">
    <w:name w:val="Table Grid"/>
    <w:basedOn w:val="Standardowy"/>
    <w:uiPriority w:val="39"/>
    <w:rsid w:val="001E1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E1BE8"/>
    <w:pPr>
      <w:widowControl/>
      <w:suppressAutoHyphens w:val="0"/>
      <w:overflowPunct/>
      <w:textAlignment w:val="auto"/>
    </w:pPr>
    <w:rPr>
      <w:rFonts w:ascii="Tahoma" w:hAnsi="Tahoma" w:cs="Times New Roman"/>
      <w:color w:val="auto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E1BE8"/>
    <w:rPr>
      <w:rFonts w:ascii="Tahoma" w:hAnsi="Tahoma"/>
    </w:rPr>
  </w:style>
  <w:style w:type="character" w:styleId="Odwoanieprzypisudolnego">
    <w:name w:val="footnote reference"/>
    <w:uiPriority w:val="99"/>
    <w:rsid w:val="001E1BE8"/>
    <w:rPr>
      <w:rFonts w:cs="Times New Roman"/>
      <w:sz w:val="20"/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1E1BE8"/>
  </w:style>
  <w:style w:type="character" w:customStyle="1" w:styleId="WW8Num7z4">
    <w:name w:val="WW8Num7z4"/>
    <w:qFormat/>
    <w:rsid w:val="001E1BE8"/>
  </w:style>
  <w:style w:type="character" w:customStyle="1" w:styleId="WW8Num7z5">
    <w:name w:val="WW8Num7z5"/>
    <w:qFormat/>
    <w:rsid w:val="001E1BE8"/>
  </w:style>
  <w:style w:type="character" w:customStyle="1" w:styleId="WW8Num7z6">
    <w:name w:val="WW8Num7z6"/>
    <w:qFormat/>
    <w:rsid w:val="001E1BE8"/>
  </w:style>
  <w:style w:type="character" w:customStyle="1" w:styleId="WW8Num7z7">
    <w:name w:val="WW8Num7z7"/>
    <w:qFormat/>
    <w:rsid w:val="001E1BE8"/>
  </w:style>
  <w:style w:type="character" w:customStyle="1" w:styleId="WW8Num7z8">
    <w:name w:val="WW8Num7z8"/>
    <w:qFormat/>
    <w:rsid w:val="001E1BE8"/>
  </w:style>
  <w:style w:type="character" w:customStyle="1" w:styleId="WW8NumSt6z0">
    <w:name w:val="WW8NumSt6z0"/>
    <w:qFormat/>
    <w:rsid w:val="001E1BE8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1E1BE8"/>
  </w:style>
  <w:style w:type="character" w:customStyle="1" w:styleId="czeinternetowe">
    <w:name w:val="Łącze internetowe"/>
    <w:rsid w:val="001E1BE8"/>
    <w:rPr>
      <w:color w:val="0000FF"/>
      <w:u w:val="single"/>
    </w:rPr>
  </w:style>
  <w:style w:type="character" w:styleId="Pogrubienie">
    <w:name w:val="Strong"/>
    <w:qFormat/>
    <w:rsid w:val="001E1BE8"/>
    <w:rPr>
      <w:b/>
      <w:bCs/>
    </w:rPr>
  </w:style>
  <w:style w:type="character" w:customStyle="1" w:styleId="h4">
    <w:name w:val="h4"/>
    <w:basedOn w:val="Domylnaczcionkaakapitu1"/>
    <w:qFormat/>
    <w:rsid w:val="001E1BE8"/>
  </w:style>
  <w:style w:type="character" w:customStyle="1" w:styleId="None">
    <w:name w:val="None"/>
    <w:qFormat/>
    <w:rsid w:val="001E1BE8"/>
  </w:style>
  <w:style w:type="character" w:customStyle="1" w:styleId="Wyrnienie">
    <w:name w:val="Wyróżnienie"/>
    <w:qFormat/>
    <w:rsid w:val="001E1BE8"/>
    <w:rPr>
      <w:i/>
      <w:iCs/>
    </w:rPr>
  </w:style>
  <w:style w:type="character" w:customStyle="1" w:styleId="st">
    <w:name w:val="st"/>
    <w:basedOn w:val="Domylnaczcionkaakapitu1"/>
    <w:qFormat/>
    <w:rsid w:val="001E1BE8"/>
  </w:style>
  <w:style w:type="character" w:customStyle="1" w:styleId="WW-Teksttreci2">
    <w:name w:val="WW-Tekst treści (2)"/>
    <w:qFormat/>
    <w:rsid w:val="001E1BE8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1E1BE8"/>
    <w:rPr>
      <w:color w:val="808080"/>
    </w:rPr>
  </w:style>
  <w:style w:type="character" w:customStyle="1" w:styleId="NagwekZnak1">
    <w:name w:val="Nagłówek Znak1"/>
    <w:basedOn w:val="Domylnaczcionkaakapitu"/>
    <w:uiPriority w:val="99"/>
    <w:semiHidden/>
    <w:rsid w:val="001E1BE8"/>
    <w:rPr>
      <w:color w:val="00000A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1E1BE8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1E1BE8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1E1BE8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1E1BE8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1E1BE8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1E1BE8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1E1BE8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1E1BE8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1E1BE8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E1BE8"/>
    <w:rPr>
      <w:color w:val="800080"/>
      <w:u w:val="single"/>
    </w:rPr>
  </w:style>
  <w:style w:type="paragraph" w:customStyle="1" w:styleId="xl65">
    <w:name w:val="xl6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6">
    <w:name w:val="xl6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7">
    <w:name w:val="xl6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8">
    <w:name w:val="xl68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9">
    <w:name w:val="xl6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0">
    <w:name w:val="xl70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1">
    <w:name w:val="xl71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2">
    <w:name w:val="xl7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3">
    <w:name w:val="xl7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4">
    <w:name w:val="xl7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5">
    <w:name w:val="xl7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8">
    <w:name w:val="xl7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9">
    <w:name w:val="xl79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0">
    <w:name w:val="xl80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1">
    <w:name w:val="xl81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84">
    <w:name w:val="xl8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rsid w:val="001E1BE8"/>
    <w:pPr>
      <w:widowControl/>
      <w:pBdr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6">
    <w:name w:val="xl86"/>
    <w:basedOn w:val="Normalny"/>
    <w:rsid w:val="001E1BE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7">
    <w:name w:val="xl87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8">
    <w:name w:val="xl8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9">
    <w:name w:val="xl89"/>
    <w:basedOn w:val="Normalny"/>
    <w:rsid w:val="001E1BE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0">
    <w:name w:val="xl90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94">
    <w:name w:val="xl94"/>
    <w:basedOn w:val="Normalny"/>
    <w:rsid w:val="001E1BE8"/>
    <w:pPr>
      <w:widowControl/>
      <w:pBdr>
        <w:top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5">
    <w:name w:val="xl9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6">
    <w:name w:val="xl9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7">
    <w:name w:val="xl9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8">
    <w:name w:val="xl9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9">
    <w:name w:val="xl9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1">
    <w:name w:val="xl10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2">
    <w:name w:val="xl10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3">
    <w:name w:val="xl103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4">
    <w:name w:val="xl104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5">
    <w:name w:val="xl10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6">
    <w:name w:val="xl106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7">
    <w:name w:val="xl107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8">
    <w:name w:val="xl108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9">
    <w:name w:val="xl10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0">
    <w:name w:val="xl11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111">
    <w:name w:val="xl11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2">
    <w:name w:val="xl11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3">
    <w:name w:val="xl113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4">
    <w:name w:val="xl114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5">
    <w:name w:val="xl115"/>
    <w:basedOn w:val="Normalny"/>
    <w:rsid w:val="001E1BE8"/>
    <w:pPr>
      <w:widowControl/>
      <w:pBdr>
        <w:top w:val="single" w:sz="4" w:space="0" w:color="000000"/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6">
    <w:name w:val="xl11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7">
    <w:name w:val="xl117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8">
    <w:name w:val="xl11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0">
    <w:name w:val="xl120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1">
    <w:name w:val="xl12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2">
    <w:name w:val="xl122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3">
    <w:name w:val="xl12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4">
    <w:name w:val="xl12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5">
    <w:name w:val="xl12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rsid w:val="001E1BE8"/>
    <w:pPr>
      <w:widowControl/>
      <w:pBdr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7">
    <w:name w:val="xl127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8">
    <w:name w:val="xl128"/>
    <w:basedOn w:val="Normalny"/>
    <w:rsid w:val="001E1BE8"/>
    <w:pPr>
      <w:widowControl/>
      <w:pBdr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9">
    <w:name w:val="xl12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0">
    <w:name w:val="xl13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31">
    <w:name w:val="xl13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3">
    <w:name w:val="xl13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5">
    <w:name w:val="xl135"/>
    <w:basedOn w:val="Normalny"/>
    <w:rsid w:val="001E1BE8"/>
    <w:pPr>
      <w:widowControl/>
      <w:pBdr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rsid w:val="001E1BE8"/>
    <w:pPr>
      <w:widowControl/>
      <w:pBdr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8">
    <w:name w:val="xl138"/>
    <w:basedOn w:val="Normalny"/>
    <w:rsid w:val="001E1BE8"/>
    <w:pPr>
      <w:widowControl/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9">
    <w:name w:val="xl139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0">
    <w:name w:val="xl140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1">
    <w:name w:val="xl141"/>
    <w:basedOn w:val="Normalny"/>
    <w:rsid w:val="001E1BE8"/>
    <w:pPr>
      <w:widowControl/>
      <w:pBdr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2">
    <w:name w:val="xl142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font5">
    <w:name w:val="font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auto"/>
      <w:kern w:val="0"/>
      <w:sz w:val="20"/>
      <w:szCs w:val="20"/>
      <w:lang w:eastAsia="pl-PL"/>
    </w:rPr>
  </w:style>
  <w:style w:type="paragraph" w:customStyle="1" w:styleId="font6">
    <w:name w:val="font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ascii="Calibri" w:hAnsi="Calibri"/>
      <w:color w:val="auto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1E1BE8"/>
    <w:rPr>
      <w:rFonts w:cs="Calibri"/>
      <w:color w:val="00000A"/>
      <w:kern w:val="1"/>
      <w:sz w:val="24"/>
      <w:szCs w:val="24"/>
      <w:lang w:eastAsia="ar-SA"/>
    </w:rPr>
  </w:style>
  <w:style w:type="paragraph" w:customStyle="1" w:styleId="font7">
    <w:name w:val="font7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font8">
    <w:name w:val="font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4">
    <w:name w:val="xl14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6">
    <w:name w:val="xl14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7">
    <w:name w:val="xl14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8">
    <w:name w:val="xl14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9">
    <w:name w:val="xl14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1">
    <w:name w:val="xl151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3">
    <w:name w:val="xl15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55">
    <w:name w:val="xl15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6">
    <w:name w:val="xl15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7">
    <w:name w:val="xl15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8">
    <w:name w:val="xl15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9">
    <w:name w:val="xl15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0">
    <w:name w:val="xl16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1">
    <w:name w:val="xl16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E1CA3-45E4-4508-B10F-035657000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1892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6</cp:revision>
  <cp:lastPrinted>2025-09-03T12:26:00Z</cp:lastPrinted>
  <dcterms:created xsi:type="dcterms:W3CDTF">2025-09-02T08:13:00Z</dcterms:created>
  <dcterms:modified xsi:type="dcterms:W3CDTF">2025-12-10T13:08:00Z</dcterms:modified>
</cp:coreProperties>
</file>